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4F" w:rsidRPr="00014F2A" w:rsidRDefault="00970A98" w:rsidP="004909B0">
      <w:pPr>
        <w:pStyle w:val="Paragrafobase"/>
        <w:spacing w:line="360" w:lineRule="auto"/>
        <w:rPr>
          <w:rFonts w:ascii="Arno Pro" w:hAnsi="Arno Pro"/>
          <w:b/>
        </w:rPr>
      </w:pPr>
      <w:r>
        <w:rPr>
          <w:rFonts w:ascii="Arno Pro" w:hAnsi="Arno Pro"/>
          <w:b/>
          <w:noProof/>
        </w:rPr>
        <w:drawing>
          <wp:inline distT="0" distB="0" distL="0" distR="0">
            <wp:extent cx="2251075" cy="3326588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etul Pastorulu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332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9B0" w:rsidRPr="006702A8" w:rsidRDefault="00AB69AF" w:rsidP="00AB69AF">
      <w:pPr>
        <w:widowControl w:val="0"/>
        <w:autoSpaceDE w:val="0"/>
        <w:autoSpaceDN w:val="0"/>
        <w:adjustRightInd w:val="0"/>
        <w:spacing w:line="288" w:lineRule="auto"/>
        <w:ind w:left="-284" w:right="-424"/>
        <w:jc w:val="both"/>
        <w:textAlignment w:val="center"/>
        <w:rPr>
          <w:rFonts w:ascii="Arno Pro" w:hAnsi="Arno Pro"/>
          <w:b/>
          <w:color w:val="000000"/>
          <w:sz w:val="28"/>
        </w:rPr>
      </w:pPr>
      <w:r>
        <w:rPr>
          <w:rFonts w:ascii="Arno Pro" w:hAnsi="Arno Pro"/>
          <w:b/>
          <w:color w:val="000000"/>
          <w:sz w:val="28"/>
        </w:rPr>
        <w:t xml:space="preserve">    </w:t>
      </w:r>
      <w:proofErr w:type="spellStart"/>
      <w:r w:rsidR="009D3DF2">
        <w:rPr>
          <w:rFonts w:ascii="Arno Pro" w:hAnsi="Arno Pro"/>
          <w:b/>
          <w:color w:val="000000"/>
          <w:sz w:val="28"/>
        </w:rPr>
        <w:t>Însoțirea</w:t>
      </w:r>
      <w:proofErr w:type="spellEnd"/>
      <w:r w:rsidR="009D3DF2">
        <w:rPr>
          <w:rFonts w:ascii="Arno Pro" w:hAnsi="Arno Pro"/>
          <w:b/>
          <w:color w:val="000000"/>
          <w:sz w:val="28"/>
        </w:rPr>
        <w:t xml:space="preserve"> </w:t>
      </w:r>
      <w:proofErr w:type="spellStart"/>
      <w:r w:rsidR="009D3DF2">
        <w:rPr>
          <w:rFonts w:ascii="Arno Pro" w:hAnsi="Arno Pro"/>
          <w:b/>
          <w:color w:val="000000"/>
          <w:sz w:val="28"/>
        </w:rPr>
        <w:t>spirituală</w:t>
      </w:r>
      <w:proofErr w:type="spellEnd"/>
    </w:p>
    <w:p w:rsidR="004909B0" w:rsidRDefault="009D3DF2" w:rsidP="00AB69AF">
      <w:pPr>
        <w:widowControl w:val="0"/>
        <w:autoSpaceDE w:val="0"/>
        <w:autoSpaceDN w:val="0"/>
        <w:adjustRightInd w:val="0"/>
        <w:spacing w:line="288" w:lineRule="auto"/>
        <w:ind w:right="-424"/>
        <w:textAlignment w:val="center"/>
        <w:rPr>
          <w:rFonts w:ascii="Arno Pro" w:hAnsi="Arno Pro"/>
          <w:b/>
          <w:color w:val="000000"/>
          <w:szCs w:val="24"/>
        </w:rPr>
      </w:pPr>
      <w:proofErr w:type="spellStart"/>
      <w:r>
        <w:rPr>
          <w:rFonts w:ascii="Arno Pro" w:hAnsi="Arno Pro"/>
          <w:b/>
          <w:color w:val="000000"/>
          <w:szCs w:val="24"/>
        </w:rPr>
        <w:t>Mic</w:t>
      </w:r>
      <w:proofErr w:type="spellEnd"/>
      <w:r>
        <w:rPr>
          <w:rFonts w:ascii="Arno Pro" w:hAnsi="Arno Pro"/>
          <w:b/>
          <w:color w:val="000000"/>
          <w:szCs w:val="24"/>
        </w:rPr>
        <w:t xml:space="preserve"> </w:t>
      </w:r>
      <w:proofErr w:type="spellStart"/>
      <w:r>
        <w:rPr>
          <w:rFonts w:ascii="Arno Pro" w:hAnsi="Arno Pro"/>
          <w:b/>
          <w:color w:val="000000"/>
          <w:szCs w:val="24"/>
        </w:rPr>
        <w:t>manual</w:t>
      </w:r>
      <w:proofErr w:type="spellEnd"/>
      <w:r>
        <w:rPr>
          <w:rFonts w:ascii="Arno Pro" w:hAnsi="Arno Pro"/>
          <w:b/>
          <w:color w:val="000000"/>
          <w:szCs w:val="24"/>
        </w:rPr>
        <w:t xml:space="preserve"> de </w:t>
      </w:r>
      <w:proofErr w:type="spellStart"/>
      <w:r>
        <w:rPr>
          <w:rFonts w:ascii="Arno Pro" w:hAnsi="Arno Pro"/>
          <w:b/>
          <w:color w:val="000000"/>
          <w:szCs w:val="24"/>
        </w:rPr>
        <w:t>utilizare</w:t>
      </w:r>
      <w:proofErr w:type="spellEnd"/>
    </w:p>
    <w:p w:rsidR="00093853" w:rsidRPr="005B10A9" w:rsidRDefault="00093853" w:rsidP="00AB69AF">
      <w:pPr>
        <w:widowControl w:val="0"/>
        <w:autoSpaceDE w:val="0"/>
        <w:autoSpaceDN w:val="0"/>
        <w:adjustRightInd w:val="0"/>
        <w:spacing w:line="288" w:lineRule="auto"/>
        <w:ind w:right="-424"/>
        <w:textAlignment w:val="center"/>
        <w:rPr>
          <w:rFonts w:ascii="Arno Pro" w:hAnsi="Arno Pro"/>
          <w:color w:val="000000"/>
          <w:szCs w:val="24"/>
        </w:rPr>
      </w:pPr>
      <w:r w:rsidRPr="00093853">
        <w:rPr>
          <w:b/>
          <w:color w:val="000000"/>
          <w:sz w:val="25"/>
          <w:szCs w:val="25"/>
          <w:lang w:val="ro-RO"/>
        </w:rPr>
        <w:t>Autor</w:t>
      </w:r>
      <w:r>
        <w:rPr>
          <w:color w:val="000000"/>
          <w:sz w:val="25"/>
          <w:szCs w:val="25"/>
          <w:lang w:val="ro-RO"/>
        </w:rPr>
        <w:t xml:space="preserve">: </w:t>
      </w:r>
      <w:r w:rsidRPr="00093853">
        <w:rPr>
          <w:color w:val="000000"/>
          <w:sz w:val="25"/>
          <w:szCs w:val="25"/>
          <w:u w:val="single"/>
          <w:lang w:val="ro-RO"/>
        </w:rPr>
        <w:t xml:space="preserve">Alain </w:t>
      </w:r>
      <w:proofErr w:type="spellStart"/>
      <w:r w:rsidRPr="00093853">
        <w:rPr>
          <w:color w:val="000000"/>
          <w:sz w:val="25"/>
          <w:szCs w:val="25"/>
          <w:u w:val="single"/>
          <w:lang w:val="ro-RO"/>
        </w:rPr>
        <w:t>Mattheeuws</w:t>
      </w:r>
      <w:proofErr w:type="spellEnd"/>
      <w:r w:rsidRPr="00093853">
        <w:rPr>
          <w:color w:val="000000"/>
          <w:sz w:val="25"/>
          <w:szCs w:val="25"/>
          <w:u w:val="single"/>
          <w:lang w:val="ro-RO"/>
        </w:rPr>
        <w:t xml:space="preserve"> SJ</w:t>
      </w:r>
    </w:p>
    <w:p w:rsidR="00093853" w:rsidRDefault="00093853" w:rsidP="009D3DF2">
      <w:pPr>
        <w:autoSpaceDE w:val="0"/>
        <w:autoSpaceDN w:val="0"/>
        <w:adjustRightInd w:val="0"/>
        <w:spacing w:line="288" w:lineRule="auto"/>
        <w:ind w:right="-424"/>
        <w:jc w:val="both"/>
        <w:textAlignment w:val="center"/>
        <w:rPr>
          <w:color w:val="000000"/>
          <w:sz w:val="25"/>
          <w:szCs w:val="25"/>
          <w:lang w:val="ro-RO"/>
        </w:rPr>
      </w:pPr>
      <w:r>
        <w:rPr>
          <w:color w:val="000000"/>
          <w:sz w:val="25"/>
          <w:szCs w:val="25"/>
          <w:lang w:val="ro-RO"/>
        </w:rPr>
        <w:t>Însoțirea spirituală trebuie să conducă tot mai mult spre Dumnezeu în care putem ajunge la libertatea adevărată.</w:t>
      </w:r>
      <w:r w:rsidRPr="00093853">
        <w:t xml:space="preserve"> </w:t>
      </w:r>
      <w:r w:rsidRPr="00093853">
        <w:rPr>
          <w:color w:val="000000"/>
          <w:sz w:val="25"/>
          <w:szCs w:val="25"/>
          <w:lang w:val="ro-RO"/>
        </w:rPr>
        <w:t>[...]</w:t>
      </w:r>
    </w:p>
    <w:p w:rsidR="009D3DF2" w:rsidRPr="009D3DF2" w:rsidRDefault="009D3DF2" w:rsidP="009D3DF2">
      <w:pPr>
        <w:autoSpaceDE w:val="0"/>
        <w:autoSpaceDN w:val="0"/>
        <w:adjustRightInd w:val="0"/>
        <w:spacing w:line="288" w:lineRule="auto"/>
        <w:ind w:right="-424"/>
        <w:jc w:val="both"/>
        <w:textAlignment w:val="center"/>
        <w:rPr>
          <w:color w:val="000000"/>
          <w:sz w:val="25"/>
          <w:szCs w:val="25"/>
          <w:lang w:val="ro-RO"/>
        </w:rPr>
      </w:pPr>
      <w:r w:rsidRPr="009D3DF2">
        <w:rPr>
          <w:color w:val="000000"/>
          <w:sz w:val="25"/>
          <w:szCs w:val="25"/>
          <w:lang w:val="ro-RO"/>
        </w:rPr>
        <w:t xml:space="preserve">Ar ﬁ contraproductivă dacă ar deveni un soi de terapie care să întărească această închidere a persoanelor în imanența lor, încetând să </w:t>
      </w:r>
      <w:proofErr w:type="spellStart"/>
      <w:r w:rsidRPr="009D3DF2">
        <w:rPr>
          <w:color w:val="000000"/>
          <w:sz w:val="25"/>
          <w:szCs w:val="25"/>
          <w:lang w:val="ro-RO"/>
        </w:rPr>
        <w:t>ﬁe</w:t>
      </w:r>
      <w:proofErr w:type="spellEnd"/>
      <w:r w:rsidRPr="009D3DF2">
        <w:rPr>
          <w:color w:val="000000"/>
          <w:sz w:val="25"/>
          <w:szCs w:val="25"/>
          <w:lang w:val="ro-RO"/>
        </w:rPr>
        <w:t xml:space="preserve"> un pelerinaj cu Cristos spre Tatăl”. (Papa Francisc, </w:t>
      </w:r>
      <w:proofErr w:type="spellStart"/>
      <w:r w:rsidRPr="009D3DF2">
        <w:rPr>
          <w:color w:val="000000"/>
          <w:sz w:val="25"/>
          <w:szCs w:val="25"/>
          <w:lang w:val="ro-RO"/>
        </w:rPr>
        <w:t>Evangelii</w:t>
      </w:r>
      <w:proofErr w:type="spellEnd"/>
      <w:r w:rsidRPr="009D3DF2">
        <w:rPr>
          <w:color w:val="000000"/>
          <w:sz w:val="25"/>
          <w:szCs w:val="25"/>
          <w:lang w:val="ro-RO"/>
        </w:rPr>
        <w:t xml:space="preserve"> </w:t>
      </w:r>
      <w:proofErr w:type="spellStart"/>
      <w:r w:rsidRPr="009D3DF2">
        <w:rPr>
          <w:color w:val="000000"/>
          <w:sz w:val="25"/>
          <w:szCs w:val="25"/>
          <w:lang w:val="ro-RO"/>
        </w:rPr>
        <w:t>Gaudium</w:t>
      </w:r>
      <w:proofErr w:type="spellEnd"/>
      <w:r w:rsidRPr="009D3DF2">
        <w:rPr>
          <w:color w:val="000000"/>
          <w:sz w:val="25"/>
          <w:szCs w:val="25"/>
          <w:lang w:val="ro-RO"/>
        </w:rPr>
        <w:t>, 170)</w:t>
      </w:r>
    </w:p>
    <w:p w:rsidR="009D3DF2" w:rsidRPr="009D3DF2" w:rsidRDefault="009D3DF2" w:rsidP="009D3DF2">
      <w:pPr>
        <w:autoSpaceDE w:val="0"/>
        <w:autoSpaceDN w:val="0"/>
        <w:adjustRightInd w:val="0"/>
        <w:spacing w:line="288" w:lineRule="auto"/>
        <w:ind w:right="-424"/>
        <w:jc w:val="both"/>
        <w:textAlignment w:val="center"/>
        <w:rPr>
          <w:color w:val="000000"/>
          <w:sz w:val="25"/>
          <w:szCs w:val="25"/>
          <w:lang w:val="ro-RO"/>
        </w:rPr>
      </w:pPr>
      <w:r w:rsidRPr="009D3DF2">
        <w:rPr>
          <w:color w:val="000000"/>
          <w:sz w:val="25"/>
          <w:szCs w:val="25"/>
          <w:lang w:val="ro-RO"/>
        </w:rPr>
        <w:t xml:space="preserve">Prezentând tuturor celor botezați peisajul aventurii spirituale printr-un joc de întrebări și răspunsuri clare și concise, această cărticică se adresează acelora care fac primii pași către Cristos și se aventurează să-l urmeze. Ea răspunde multor întrebări cu privire la însoțirea spirituală – practică eclezială în plină renaștere – și facilitează abordarea acesteia, precum și înțelegerea ei întru adevăr și realism. </w:t>
      </w:r>
    </w:p>
    <w:p w:rsidR="009D3DF2" w:rsidRPr="009D3DF2" w:rsidRDefault="009D3DF2" w:rsidP="009D3DF2">
      <w:pPr>
        <w:autoSpaceDE w:val="0"/>
        <w:autoSpaceDN w:val="0"/>
        <w:adjustRightInd w:val="0"/>
        <w:spacing w:line="288" w:lineRule="auto"/>
        <w:ind w:right="-424"/>
        <w:jc w:val="both"/>
        <w:textAlignment w:val="center"/>
        <w:rPr>
          <w:color w:val="000000"/>
          <w:sz w:val="25"/>
          <w:szCs w:val="25"/>
          <w:lang w:val="ro-RO"/>
        </w:rPr>
      </w:pPr>
      <w:r w:rsidRPr="009D3DF2">
        <w:rPr>
          <w:color w:val="000000"/>
          <w:sz w:val="25"/>
          <w:szCs w:val="25"/>
          <w:lang w:val="ro-RO"/>
        </w:rPr>
        <w:t>Ea îl încurajează pe cititor să descopere cu bucurie bogăția tradițională a împreună</w:t>
      </w:r>
      <w:r w:rsidR="00093853">
        <w:rPr>
          <w:color w:val="000000"/>
          <w:sz w:val="25"/>
          <w:szCs w:val="25"/>
          <w:lang w:val="ro-RO"/>
        </w:rPr>
        <w:t xml:space="preserve"> </w:t>
      </w:r>
      <w:r w:rsidRPr="009D3DF2">
        <w:rPr>
          <w:color w:val="000000"/>
          <w:sz w:val="25"/>
          <w:szCs w:val="25"/>
          <w:lang w:val="ro-RO"/>
        </w:rPr>
        <w:t>- „căutării și găsirii lui Dumnezeu”!</w:t>
      </w:r>
    </w:p>
    <w:p w:rsidR="00A86FC4" w:rsidRPr="00A86FC4" w:rsidRDefault="009D3DF2" w:rsidP="009D3DF2">
      <w:pPr>
        <w:autoSpaceDE w:val="0"/>
        <w:autoSpaceDN w:val="0"/>
        <w:adjustRightInd w:val="0"/>
        <w:spacing w:line="288" w:lineRule="auto"/>
        <w:ind w:right="-424"/>
        <w:jc w:val="both"/>
        <w:textAlignment w:val="center"/>
        <w:rPr>
          <w:color w:val="000000"/>
          <w:sz w:val="25"/>
          <w:szCs w:val="25"/>
          <w:lang w:val="ro-RO"/>
        </w:rPr>
      </w:pPr>
      <w:r w:rsidRPr="009D3DF2">
        <w:rPr>
          <w:color w:val="000000"/>
          <w:sz w:val="25"/>
          <w:szCs w:val="25"/>
          <w:lang w:val="ro-RO"/>
        </w:rPr>
        <w:t xml:space="preserve">Alain </w:t>
      </w:r>
      <w:proofErr w:type="spellStart"/>
      <w:r w:rsidRPr="009D3DF2">
        <w:rPr>
          <w:color w:val="000000"/>
          <w:sz w:val="25"/>
          <w:szCs w:val="25"/>
          <w:lang w:val="ro-RO"/>
        </w:rPr>
        <w:t>Mattheeuws</w:t>
      </w:r>
      <w:proofErr w:type="spellEnd"/>
      <w:r w:rsidRPr="009D3DF2">
        <w:rPr>
          <w:color w:val="000000"/>
          <w:sz w:val="25"/>
          <w:szCs w:val="25"/>
          <w:lang w:val="ro-RO"/>
        </w:rPr>
        <w:t xml:space="preserve"> (n. 1952) este preot iezuit, biolog, licențiat în teologie morală al Universității </w:t>
      </w:r>
      <w:proofErr w:type="spellStart"/>
      <w:r w:rsidRPr="009D3DF2">
        <w:rPr>
          <w:color w:val="000000"/>
          <w:sz w:val="25"/>
          <w:szCs w:val="25"/>
          <w:lang w:val="ro-RO"/>
        </w:rPr>
        <w:t>Pontiﬁcale</w:t>
      </w:r>
      <w:proofErr w:type="spellEnd"/>
      <w:r w:rsidRPr="009D3DF2">
        <w:rPr>
          <w:color w:val="000000"/>
          <w:sz w:val="25"/>
          <w:szCs w:val="25"/>
          <w:lang w:val="ro-RO"/>
        </w:rPr>
        <w:t xml:space="preserve"> Gregoriana din Roma și doctor în teologie al Institutului Catolic din Toulouse.</w:t>
      </w:r>
      <w:r w:rsidR="00A86FC4" w:rsidRPr="00A86FC4">
        <w:rPr>
          <w:color w:val="000000"/>
          <w:sz w:val="25"/>
          <w:szCs w:val="25"/>
          <w:lang w:val="ro-RO"/>
        </w:rPr>
        <w:t xml:space="preserve"> </w:t>
      </w:r>
    </w:p>
    <w:p w:rsidR="00A86FC4" w:rsidRDefault="00A86FC4" w:rsidP="00A86FC4">
      <w:pPr>
        <w:autoSpaceDE w:val="0"/>
        <w:autoSpaceDN w:val="0"/>
        <w:adjustRightInd w:val="0"/>
        <w:spacing w:after="57" w:line="288" w:lineRule="auto"/>
        <w:ind w:firstLine="510"/>
        <w:jc w:val="right"/>
        <w:textAlignment w:val="center"/>
        <w:rPr>
          <w:color w:val="000000"/>
          <w:sz w:val="20"/>
          <w:lang w:val="ro-RO"/>
        </w:rPr>
      </w:pPr>
    </w:p>
    <w:p w:rsidR="004909B0" w:rsidRPr="006702A8" w:rsidRDefault="004909B0" w:rsidP="004909B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8"/>
        </w:rPr>
      </w:pPr>
      <w:r w:rsidRPr="006702A8">
        <w:rPr>
          <w:rFonts w:ascii="Arno Pro" w:hAnsi="Arno Pro"/>
          <w:color w:val="000000"/>
          <w:sz w:val="28"/>
        </w:rPr>
        <w:t>format</w:t>
      </w:r>
      <w:r>
        <w:rPr>
          <w:rFonts w:ascii="Arno Pro" w:hAnsi="Arno Pro"/>
          <w:color w:val="000000"/>
          <w:sz w:val="28"/>
        </w:rPr>
        <w:t>:</w:t>
      </w:r>
      <w:r w:rsidRPr="006702A8">
        <w:rPr>
          <w:rFonts w:ascii="Arno Pro" w:hAnsi="Arno Pro"/>
          <w:color w:val="000000"/>
          <w:sz w:val="28"/>
        </w:rPr>
        <w:t xml:space="preserve"> </w:t>
      </w:r>
      <w:r>
        <w:rPr>
          <w:rFonts w:ascii="Arno Pro" w:hAnsi="Arno Pro"/>
          <w:color w:val="000000"/>
          <w:sz w:val="28"/>
        </w:rPr>
        <w:t>1</w:t>
      </w:r>
      <w:r w:rsidR="00FD19E2">
        <w:rPr>
          <w:rFonts w:ascii="Arno Pro" w:hAnsi="Arno Pro"/>
          <w:color w:val="000000"/>
          <w:sz w:val="28"/>
        </w:rPr>
        <w:t>0.5</w:t>
      </w:r>
      <w:r>
        <w:rPr>
          <w:rFonts w:ascii="Arno Pro" w:hAnsi="Arno Pro"/>
          <w:color w:val="000000"/>
          <w:sz w:val="28"/>
        </w:rPr>
        <w:t>/</w:t>
      </w:r>
      <w:r w:rsidR="00FD19E2">
        <w:rPr>
          <w:rFonts w:ascii="Arno Pro" w:hAnsi="Arno Pro"/>
          <w:color w:val="000000"/>
          <w:sz w:val="28"/>
        </w:rPr>
        <w:t>14.5</w:t>
      </w:r>
      <w:bookmarkStart w:id="0" w:name="_GoBack"/>
      <w:bookmarkEnd w:id="0"/>
    </w:p>
    <w:p w:rsidR="004909B0" w:rsidRPr="006702A8" w:rsidRDefault="004909B0" w:rsidP="004909B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8"/>
        </w:rPr>
      </w:pPr>
      <w:r w:rsidRPr="006702A8">
        <w:rPr>
          <w:rFonts w:ascii="Arno Pro" w:hAnsi="Arno Pro"/>
          <w:color w:val="000000"/>
          <w:sz w:val="28"/>
        </w:rPr>
        <w:t>pagini</w:t>
      </w:r>
      <w:r>
        <w:rPr>
          <w:rFonts w:ascii="Arno Pro" w:hAnsi="Arno Pro"/>
          <w:color w:val="000000"/>
          <w:sz w:val="28"/>
        </w:rPr>
        <w:t>:</w:t>
      </w:r>
      <w:r w:rsidRPr="006702A8">
        <w:rPr>
          <w:rFonts w:ascii="Arno Pro" w:hAnsi="Arno Pro"/>
          <w:color w:val="000000"/>
          <w:sz w:val="28"/>
        </w:rPr>
        <w:t xml:space="preserve"> </w:t>
      </w:r>
      <w:r w:rsidR="00FD19E2">
        <w:rPr>
          <w:rFonts w:ascii="Arno Pro" w:hAnsi="Arno Pro"/>
          <w:color w:val="000000"/>
          <w:sz w:val="28"/>
        </w:rPr>
        <w:t>6</w:t>
      </w:r>
      <w:r w:rsidR="00970A98">
        <w:rPr>
          <w:rFonts w:ascii="Arno Pro" w:hAnsi="Arno Pro"/>
          <w:color w:val="000000"/>
          <w:sz w:val="28"/>
        </w:rPr>
        <w:t>4</w:t>
      </w:r>
    </w:p>
    <w:p w:rsidR="004909B0" w:rsidRDefault="004909B0" w:rsidP="004909B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8"/>
        </w:rPr>
      </w:pPr>
      <w:proofErr w:type="spellStart"/>
      <w:r w:rsidRPr="006702A8">
        <w:rPr>
          <w:rFonts w:ascii="Arno Pro" w:hAnsi="Arno Pro"/>
          <w:color w:val="000000"/>
          <w:sz w:val="28"/>
        </w:rPr>
        <w:t>preț</w:t>
      </w:r>
      <w:proofErr w:type="spellEnd"/>
      <w:r>
        <w:rPr>
          <w:rFonts w:ascii="Arno Pro" w:hAnsi="Arno Pro"/>
          <w:color w:val="000000"/>
          <w:sz w:val="28"/>
        </w:rPr>
        <w:t>:</w:t>
      </w:r>
      <w:r w:rsidRPr="006702A8">
        <w:rPr>
          <w:rFonts w:ascii="Arno Pro" w:hAnsi="Arno Pro"/>
          <w:color w:val="000000"/>
          <w:sz w:val="28"/>
        </w:rPr>
        <w:t xml:space="preserve"> </w:t>
      </w:r>
      <w:r w:rsidR="00A16DF2">
        <w:rPr>
          <w:rFonts w:ascii="Arno Pro" w:hAnsi="Arno Pro"/>
          <w:color w:val="000000"/>
          <w:sz w:val="28"/>
        </w:rPr>
        <w:t>5</w:t>
      </w:r>
      <w:r w:rsidRPr="006702A8">
        <w:rPr>
          <w:rFonts w:ascii="Arno Pro" w:hAnsi="Arno Pro"/>
          <w:color w:val="000000"/>
          <w:sz w:val="28"/>
        </w:rPr>
        <w:t xml:space="preserve"> lei</w:t>
      </w:r>
    </w:p>
    <w:p w:rsidR="004909B0" w:rsidRPr="00636D07" w:rsidRDefault="004909B0" w:rsidP="004909B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8"/>
        </w:rPr>
      </w:pPr>
      <w:r>
        <w:rPr>
          <w:rFonts w:ascii="Arno Pro" w:hAnsi="Arno Pro"/>
          <w:color w:val="000000"/>
          <w:sz w:val="28"/>
        </w:rPr>
        <w:t>ISBN: 978-606-8</w:t>
      </w:r>
      <w:r w:rsidR="00970A98">
        <w:rPr>
          <w:rFonts w:ascii="Arno Pro" w:hAnsi="Arno Pro"/>
          <w:color w:val="000000"/>
          <w:sz w:val="28"/>
        </w:rPr>
        <w:t>999</w:t>
      </w:r>
      <w:r>
        <w:rPr>
          <w:rFonts w:ascii="Arno Pro" w:hAnsi="Arno Pro"/>
          <w:color w:val="000000"/>
          <w:sz w:val="28"/>
        </w:rPr>
        <w:t>-</w:t>
      </w:r>
      <w:r w:rsidR="00970A98">
        <w:rPr>
          <w:rFonts w:ascii="Arno Pro" w:hAnsi="Arno Pro"/>
          <w:color w:val="000000"/>
          <w:sz w:val="28"/>
        </w:rPr>
        <w:t>1</w:t>
      </w:r>
      <w:r w:rsidR="00093853">
        <w:rPr>
          <w:rFonts w:ascii="Arno Pro" w:hAnsi="Arno Pro"/>
          <w:color w:val="000000"/>
          <w:sz w:val="28"/>
        </w:rPr>
        <w:t>8</w:t>
      </w:r>
      <w:r>
        <w:rPr>
          <w:rFonts w:ascii="Arno Pro" w:hAnsi="Arno Pro"/>
          <w:color w:val="000000"/>
          <w:sz w:val="28"/>
        </w:rPr>
        <w:t>-</w:t>
      </w:r>
      <w:r w:rsidR="00093853">
        <w:rPr>
          <w:rFonts w:ascii="Arno Pro" w:hAnsi="Arno Pro"/>
          <w:color w:val="000000"/>
          <w:sz w:val="28"/>
        </w:rPr>
        <w:t>0</w:t>
      </w:r>
    </w:p>
    <w:sectPr w:rsidR="004909B0" w:rsidRPr="00636D07" w:rsidSect="00AB69AF">
      <w:pgSz w:w="5669" w:h="18139"/>
      <w:pgMar w:top="508" w:right="990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A5E" w:rsidRDefault="00646A5E">
      <w:r>
        <w:separator/>
      </w:r>
    </w:p>
  </w:endnote>
  <w:endnote w:type="continuationSeparator" w:id="0">
    <w:p w:rsidR="00646A5E" w:rsidRDefault="0064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rno Pr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A5E" w:rsidRDefault="00646A5E">
      <w:r>
        <w:separator/>
      </w:r>
    </w:p>
  </w:footnote>
  <w:footnote w:type="continuationSeparator" w:id="0">
    <w:p w:rsidR="00646A5E" w:rsidRDefault="0064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51"/>
    <w:rsid w:val="00093853"/>
    <w:rsid w:val="002D452B"/>
    <w:rsid w:val="00314252"/>
    <w:rsid w:val="004909B0"/>
    <w:rsid w:val="005B10A9"/>
    <w:rsid w:val="00636D07"/>
    <w:rsid w:val="00646A5E"/>
    <w:rsid w:val="009205D1"/>
    <w:rsid w:val="00970A98"/>
    <w:rsid w:val="009D3DF2"/>
    <w:rsid w:val="00A16DF2"/>
    <w:rsid w:val="00A50A51"/>
    <w:rsid w:val="00A86FC4"/>
    <w:rsid w:val="00AB69AF"/>
    <w:rsid w:val="00FD19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A59505B"/>
  <w15:chartTrackingRefBased/>
  <w15:docId w15:val="{667ED113-7F5B-D14A-9357-CC78E6BA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4F2A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014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styleId="Intestazione">
    <w:name w:val="header"/>
    <w:basedOn w:val="Normale"/>
    <w:rsid w:val="00014F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14F2A"/>
    <w:pPr>
      <w:tabs>
        <w:tab w:val="center" w:pos="4819"/>
        <w:tab w:val="right" w:pos="9638"/>
      </w:tabs>
    </w:pPr>
  </w:style>
  <w:style w:type="paragraph" w:customStyle="1" w:styleId="f">
    <w:name w:val="f"/>
    <w:basedOn w:val="Normale"/>
    <w:uiPriority w:val="99"/>
    <w:rsid w:val="00A86FC4"/>
    <w:pPr>
      <w:suppressAutoHyphens/>
      <w:autoSpaceDE w:val="0"/>
      <w:autoSpaceDN w:val="0"/>
      <w:adjustRightInd w:val="0"/>
      <w:spacing w:before="240" w:line="280" w:lineRule="atLeast"/>
      <w:ind w:left="340" w:right="454"/>
      <w:jc w:val="right"/>
      <w:textAlignment w:val="center"/>
    </w:pPr>
    <w:rPr>
      <w:rFonts w:ascii="DIN Condensed" w:hAnsi="DIN Condensed" w:cs="DIN Condensed"/>
      <w:b/>
      <w:bCs/>
      <w:color w:val="000000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explicație simplă și frumos ilustrată pentru copii</vt:lpstr>
    </vt:vector>
  </TitlesOfParts>
  <Company>*** ********** * ******** **</Company>
  <LinksUpToDate>false</LinksUpToDate>
  <CharactersWithSpaces>1211</CharactersWithSpaces>
  <SharedDoc>false</SharedDoc>
  <HLinks>
    <vt:vector size="6" baseType="variant">
      <vt:variant>
        <vt:i4>1966143</vt:i4>
      </vt:variant>
      <vt:variant>
        <vt:i4>2048</vt:i4>
      </vt:variant>
      <vt:variant>
        <vt:i4>1025</vt:i4>
      </vt:variant>
      <vt:variant>
        <vt:i4>1</vt:i4>
      </vt:variant>
      <vt:variant>
        <vt:lpwstr>puterile-familiei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explicație simplă și frumos ilustrată pentru copii</dc:title>
  <dc:subject/>
  <dc:creator>******* ********* **************</dc:creator>
  <cp:keywords/>
  <cp:lastModifiedBy>soragrazia@yahoo.it</cp:lastModifiedBy>
  <cp:revision>12</cp:revision>
  <dcterms:created xsi:type="dcterms:W3CDTF">2019-05-31T07:46:00Z</dcterms:created>
  <dcterms:modified xsi:type="dcterms:W3CDTF">2019-08-05T08:40:00Z</dcterms:modified>
</cp:coreProperties>
</file>